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DB1918" w:rsidRPr="00DB1918" w:rsidRDefault="00DB1918" w:rsidP="00DB1918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E0737E">
        <w:t>г</w:t>
      </w:r>
      <w:r w:rsidRPr="00DB1918">
        <w:rPr>
          <w:sz w:val="22"/>
          <w:szCs w:val="22"/>
        </w:rPr>
        <w:t>. Ярославль                                                                                                             29 ноября 2021 г.</w:t>
      </w:r>
    </w:p>
    <w:p w:rsidR="00DB1918" w:rsidRPr="00DB1918" w:rsidRDefault="00DB1918" w:rsidP="00DB1918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DB1918" w:rsidRPr="00DB1918" w:rsidRDefault="00DB1918" w:rsidP="00DB1918">
      <w:pPr>
        <w:ind w:right="99"/>
        <w:rPr>
          <w:sz w:val="22"/>
          <w:szCs w:val="22"/>
        </w:rPr>
      </w:pPr>
      <w:r w:rsidRPr="00DB1918">
        <w:rPr>
          <w:b/>
          <w:bCs/>
          <w:sz w:val="22"/>
          <w:szCs w:val="22"/>
        </w:rPr>
        <w:t>Дата проведения заседания лизинговой комиссии:</w:t>
      </w:r>
      <w:r w:rsidRPr="00DB1918">
        <w:rPr>
          <w:sz w:val="22"/>
          <w:szCs w:val="22"/>
        </w:rPr>
        <w:t xml:space="preserve"> 29 ноября 2021 г.</w:t>
      </w:r>
    </w:p>
    <w:p w:rsidR="00DB1918" w:rsidRPr="00DB1918" w:rsidRDefault="00DB1918" w:rsidP="00DB1918">
      <w:pPr>
        <w:ind w:right="99"/>
        <w:rPr>
          <w:sz w:val="22"/>
          <w:szCs w:val="22"/>
        </w:rPr>
      </w:pPr>
      <w:r w:rsidRPr="00DB1918">
        <w:rPr>
          <w:b/>
          <w:bCs/>
          <w:sz w:val="22"/>
          <w:szCs w:val="22"/>
        </w:rPr>
        <w:t>Время проведения заседания лизинговой комиссии:</w:t>
      </w:r>
      <w:r w:rsidRPr="00DB1918">
        <w:rPr>
          <w:sz w:val="22"/>
          <w:szCs w:val="22"/>
        </w:rPr>
        <w:t xml:space="preserve"> 10 час. 15 мин.</w:t>
      </w:r>
    </w:p>
    <w:p w:rsidR="00DB1918" w:rsidRPr="00DB1918" w:rsidRDefault="00DB1918" w:rsidP="00DB1918">
      <w:pPr>
        <w:ind w:right="99"/>
        <w:jc w:val="both"/>
        <w:rPr>
          <w:sz w:val="22"/>
          <w:szCs w:val="22"/>
        </w:rPr>
      </w:pPr>
      <w:r w:rsidRPr="00DB1918">
        <w:rPr>
          <w:b/>
          <w:bCs/>
          <w:sz w:val="22"/>
          <w:szCs w:val="22"/>
        </w:rPr>
        <w:t>Место проведения заседания лизинговой комиссии:</w:t>
      </w:r>
      <w:r w:rsidRPr="00DB1918">
        <w:rPr>
          <w:sz w:val="22"/>
          <w:szCs w:val="22"/>
        </w:rPr>
        <w:t xml:space="preserve"> </w:t>
      </w:r>
      <w:proofErr w:type="gramStart"/>
      <w:r w:rsidRPr="00DB1918">
        <w:rPr>
          <w:rStyle w:val="14"/>
          <w:sz w:val="22"/>
          <w:szCs w:val="22"/>
        </w:rPr>
        <w:t>г</w:t>
      </w:r>
      <w:proofErr w:type="gramEnd"/>
      <w:r w:rsidRPr="00DB1918">
        <w:rPr>
          <w:rStyle w:val="14"/>
          <w:sz w:val="22"/>
          <w:szCs w:val="22"/>
        </w:rPr>
        <w:t xml:space="preserve">. Ярославль, ул. </w:t>
      </w:r>
      <w:proofErr w:type="spellStart"/>
      <w:r w:rsidRPr="00DB1918">
        <w:rPr>
          <w:rStyle w:val="14"/>
          <w:sz w:val="22"/>
          <w:szCs w:val="22"/>
        </w:rPr>
        <w:t>Трефолева</w:t>
      </w:r>
      <w:proofErr w:type="spellEnd"/>
      <w:r w:rsidRPr="00DB1918">
        <w:rPr>
          <w:rStyle w:val="14"/>
          <w:sz w:val="22"/>
          <w:szCs w:val="22"/>
        </w:rPr>
        <w:t xml:space="preserve">, 20 Г, </w:t>
      </w:r>
      <w:proofErr w:type="spellStart"/>
      <w:r w:rsidRPr="00DB1918">
        <w:rPr>
          <w:rStyle w:val="14"/>
          <w:sz w:val="22"/>
          <w:szCs w:val="22"/>
        </w:rPr>
        <w:t>каб</w:t>
      </w:r>
      <w:proofErr w:type="spellEnd"/>
      <w:r w:rsidRPr="00DB1918">
        <w:rPr>
          <w:rStyle w:val="14"/>
          <w:sz w:val="22"/>
          <w:szCs w:val="22"/>
        </w:rPr>
        <w:t>. 205</w:t>
      </w:r>
      <w:r w:rsidRPr="00DB1918">
        <w:rPr>
          <w:rStyle w:val="13"/>
          <w:sz w:val="22"/>
          <w:szCs w:val="22"/>
        </w:rPr>
        <w:t>.</w:t>
      </w:r>
    </w:p>
    <w:p w:rsidR="00DB1918" w:rsidRPr="00DB1918" w:rsidRDefault="00DB1918" w:rsidP="00DB1918">
      <w:pPr>
        <w:ind w:right="99"/>
        <w:jc w:val="both"/>
        <w:rPr>
          <w:b/>
          <w:bCs/>
          <w:sz w:val="22"/>
          <w:szCs w:val="22"/>
        </w:rPr>
      </w:pPr>
      <w:r w:rsidRPr="00DB1918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DB1918">
        <w:rPr>
          <w:b/>
          <w:bCs/>
          <w:sz w:val="22"/>
          <w:szCs w:val="22"/>
        </w:rPr>
        <w:t>Кворум имеется. Заседание правомочно.</w:t>
      </w:r>
    </w:p>
    <w:p w:rsidR="00DB1918" w:rsidRPr="00DB1918" w:rsidRDefault="00DB1918" w:rsidP="00DB1918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DB1918" w:rsidRPr="00DB1918" w:rsidRDefault="00DB1918" w:rsidP="00DB1918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DB1918">
        <w:rPr>
          <w:b/>
          <w:bCs/>
          <w:color w:val="auto"/>
          <w:sz w:val="22"/>
          <w:szCs w:val="22"/>
        </w:rPr>
        <w:t>Повестка дня:</w:t>
      </w:r>
    </w:p>
    <w:p w:rsidR="00DB1918" w:rsidRPr="00DB1918" w:rsidRDefault="00DB1918" w:rsidP="00DB1918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DB1918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DB1918" w:rsidRPr="00DB1918" w:rsidRDefault="00DB1918" w:rsidP="00DB1918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DB1918">
        <w:rPr>
          <w:bCs/>
          <w:color w:val="auto"/>
          <w:sz w:val="22"/>
          <w:szCs w:val="22"/>
        </w:rPr>
        <w:t>Принятие плана поставок на декабрь 2021 года.</w:t>
      </w:r>
    </w:p>
    <w:p w:rsidR="00DB1918" w:rsidRPr="00DB1918" w:rsidRDefault="00DB1918" w:rsidP="00DB1918">
      <w:pPr>
        <w:jc w:val="both"/>
        <w:rPr>
          <w:b/>
          <w:sz w:val="22"/>
          <w:szCs w:val="22"/>
        </w:rPr>
      </w:pPr>
    </w:p>
    <w:p w:rsidR="00DB1918" w:rsidRPr="00DB1918" w:rsidRDefault="00DB1918" w:rsidP="00DB1918">
      <w:pPr>
        <w:jc w:val="both"/>
        <w:rPr>
          <w:b/>
          <w:sz w:val="22"/>
          <w:szCs w:val="22"/>
          <w:u w:val="single"/>
        </w:rPr>
      </w:pPr>
      <w:r w:rsidRPr="00DB1918">
        <w:rPr>
          <w:b/>
          <w:sz w:val="22"/>
          <w:szCs w:val="22"/>
          <w:u w:val="single"/>
        </w:rPr>
        <w:t>По первому вопросу:</w:t>
      </w:r>
    </w:p>
    <w:p w:rsidR="00DB1918" w:rsidRPr="00DB1918" w:rsidRDefault="00DB1918" w:rsidP="00DB1918">
      <w:pPr>
        <w:pStyle w:val="ac"/>
        <w:numPr>
          <w:ilvl w:val="0"/>
          <w:numId w:val="49"/>
        </w:numPr>
        <w:ind w:left="0" w:firstLine="284"/>
        <w:contextualSpacing/>
        <w:jc w:val="both"/>
        <w:rPr>
          <w:sz w:val="22"/>
          <w:szCs w:val="22"/>
        </w:rPr>
      </w:pPr>
      <w:r w:rsidRPr="00DB1918">
        <w:rPr>
          <w:sz w:val="22"/>
          <w:szCs w:val="22"/>
        </w:rPr>
        <w:t xml:space="preserve">Рассматривалась заявка ООО «Ярославский </w:t>
      </w:r>
      <w:proofErr w:type="spellStart"/>
      <w:proofErr w:type="gramStart"/>
      <w:r w:rsidRPr="00DB1918">
        <w:rPr>
          <w:sz w:val="22"/>
          <w:szCs w:val="22"/>
        </w:rPr>
        <w:t>ликеро-водочный</w:t>
      </w:r>
      <w:proofErr w:type="spellEnd"/>
      <w:proofErr w:type="gramEnd"/>
      <w:r w:rsidRPr="00DB1918">
        <w:rPr>
          <w:sz w:val="22"/>
          <w:szCs w:val="22"/>
        </w:rPr>
        <w:t xml:space="preserve"> завод»</w:t>
      </w:r>
      <w:r>
        <w:rPr>
          <w:sz w:val="22"/>
          <w:szCs w:val="22"/>
        </w:rPr>
        <w:t>.</w:t>
      </w:r>
      <w:r w:rsidRPr="00DB1918">
        <w:rPr>
          <w:sz w:val="22"/>
          <w:szCs w:val="22"/>
        </w:rPr>
        <w:t xml:space="preserve"> </w:t>
      </w:r>
      <w:r w:rsidRPr="00DB1918">
        <w:rPr>
          <w:b/>
          <w:sz w:val="22"/>
          <w:szCs w:val="22"/>
        </w:rPr>
        <w:t xml:space="preserve">Вопрос поставлен на голосование: </w:t>
      </w:r>
      <w:r w:rsidRPr="00DB1918">
        <w:rPr>
          <w:sz w:val="22"/>
          <w:szCs w:val="22"/>
        </w:rPr>
        <w:t xml:space="preserve">«Предварительно включить заявку ООО «Ярославский </w:t>
      </w:r>
      <w:proofErr w:type="spellStart"/>
      <w:proofErr w:type="gramStart"/>
      <w:r w:rsidRPr="00DB1918">
        <w:rPr>
          <w:sz w:val="22"/>
          <w:szCs w:val="22"/>
        </w:rPr>
        <w:t>ликеро-водочный</w:t>
      </w:r>
      <w:proofErr w:type="spellEnd"/>
      <w:proofErr w:type="gramEnd"/>
      <w:r w:rsidRPr="00DB1918">
        <w:rPr>
          <w:sz w:val="22"/>
          <w:szCs w:val="22"/>
        </w:rPr>
        <w:t xml:space="preserve"> завод» в план поставки на май 2022 года. Заявка подлежит исключению в случае не предоставления гарантийного обеспечения».</w:t>
      </w: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B1918">
        <w:rPr>
          <w:sz w:val="22"/>
          <w:szCs w:val="22"/>
        </w:rPr>
        <w:t>Заявка предварительно включена в план на май 2022 года.</w:t>
      </w: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DB1918" w:rsidRPr="00DB1918" w:rsidRDefault="00DB1918" w:rsidP="00DB1918">
      <w:pPr>
        <w:pStyle w:val="ac"/>
        <w:numPr>
          <w:ilvl w:val="0"/>
          <w:numId w:val="49"/>
        </w:numPr>
        <w:tabs>
          <w:tab w:val="left" w:pos="284"/>
        </w:tabs>
        <w:ind w:left="0" w:firstLine="284"/>
        <w:contextualSpacing/>
        <w:jc w:val="both"/>
        <w:rPr>
          <w:sz w:val="22"/>
          <w:szCs w:val="22"/>
        </w:rPr>
      </w:pPr>
      <w:r w:rsidRPr="00DB1918">
        <w:rPr>
          <w:sz w:val="22"/>
          <w:szCs w:val="22"/>
        </w:rPr>
        <w:t>Рассматривались заявк</w:t>
      </w:r>
      <w:proofErr w:type="gramStart"/>
      <w:r w:rsidRPr="00DB1918">
        <w:rPr>
          <w:sz w:val="22"/>
          <w:szCs w:val="22"/>
        </w:rPr>
        <w:t>и  ООО</w:t>
      </w:r>
      <w:proofErr w:type="gramEnd"/>
      <w:r w:rsidRPr="00DB1918">
        <w:rPr>
          <w:sz w:val="22"/>
          <w:szCs w:val="22"/>
        </w:rPr>
        <w:t xml:space="preserve"> «</w:t>
      </w:r>
      <w:proofErr w:type="spellStart"/>
      <w:r w:rsidRPr="00DB1918">
        <w:rPr>
          <w:sz w:val="22"/>
          <w:szCs w:val="22"/>
        </w:rPr>
        <w:t>Арефинское</w:t>
      </w:r>
      <w:proofErr w:type="spellEnd"/>
      <w:r w:rsidRPr="00DB1918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DB1918">
        <w:rPr>
          <w:sz w:val="22"/>
          <w:szCs w:val="22"/>
        </w:rPr>
        <w:t xml:space="preserve"> </w:t>
      </w:r>
      <w:r w:rsidRPr="00DB1918">
        <w:rPr>
          <w:b/>
          <w:sz w:val="22"/>
          <w:szCs w:val="22"/>
        </w:rPr>
        <w:t>Вопрос поставлен на голосование</w:t>
      </w:r>
      <w:r w:rsidRPr="00DB1918">
        <w:rPr>
          <w:sz w:val="22"/>
          <w:szCs w:val="22"/>
        </w:rPr>
        <w:t>: «Включить заявк</w:t>
      </w:r>
      <w:proofErr w:type="gramStart"/>
      <w:r w:rsidRPr="00DB1918">
        <w:rPr>
          <w:sz w:val="22"/>
          <w:szCs w:val="22"/>
        </w:rPr>
        <w:t>у ООО</w:t>
      </w:r>
      <w:proofErr w:type="gramEnd"/>
      <w:r w:rsidRPr="00DB1918">
        <w:rPr>
          <w:sz w:val="22"/>
          <w:szCs w:val="22"/>
        </w:rPr>
        <w:t xml:space="preserve"> «</w:t>
      </w:r>
      <w:proofErr w:type="spellStart"/>
      <w:r w:rsidRPr="00DB1918">
        <w:rPr>
          <w:sz w:val="22"/>
          <w:szCs w:val="22"/>
        </w:rPr>
        <w:t>Арефинское</w:t>
      </w:r>
      <w:proofErr w:type="spellEnd"/>
      <w:r w:rsidRPr="00DB1918">
        <w:rPr>
          <w:sz w:val="22"/>
          <w:szCs w:val="22"/>
        </w:rPr>
        <w:t>» в план поставки на январь 2022 года».</w:t>
      </w: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B1918">
        <w:rPr>
          <w:sz w:val="22"/>
          <w:szCs w:val="22"/>
        </w:rPr>
        <w:t>Заявка включена в план на январь 2022 года.</w:t>
      </w: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DB1918" w:rsidRPr="00DB1918" w:rsidRDefault="00DB1918" w:rsidP="00DB1918">
      <w:pPr>
        <w:pStyle w:val="ac"/>
        <w:numPr>
          <w:ilvl w:val="0"/>
          <w:numId w:val="49"/>
        </w:numPr>
        <w:tabs>
          <w:tab w:val="left" w:pos="284"/>
        </w:tabs>
        <w:ind w:left="0" w:firstLine="284"/>
        <w:contextualSpacing/>
        <w:jc w:val="both"/>
        <w:rPr>
          <w:sz w:val="22"/>
          <w:szCs w:val="22"/>
        </w:rPr>
      </w:pPr>
      <w:r w:rsidRPr="00DB1918">
        <w:rPr>
          <w:sz w:val="22"/>
          <w:szCs w:val="22"/>
        </w:rPr>
        <w:t xml:space="preserve">Рассматривалась заявка АО </w:t>
      </w:r>
      <w:proofErr w:type="spellStart"/>
      <w:r w:rsidRPr="00DB1918">
        <w:rPr>
          <w:sz w:val="22"/>
          <w:szCs w:val="22"/>
        </w:rPr>
        <w:t>племзавод</w:t>
      </w:r>
      <w:proofErr w:type="spellEnd"/>
      <w:r w:rsidRPr="00DB1918">
        <w:rPr>
          <w:sz w:val="22"/>
          <w:szCs w:val="22"/>
        </w:rPr>
        <w:t xml:space="preserve"> «Ярославка»</w:t>
      </w:r>
      <w:r>
        <w:rPr>
          <w:sz w:val="22"/>
          <w:szCs w:val="22"/>
        </w:rPr>
        <w:t>.</w:t>
      </w:r>
      <w:r w:rsidRPr="00DB1918">
        <w:rPr>
          <w:sz w:val="22"/>
          <w:szCs w:val="22"/>
        </w:rPr>
        <w:t xml:space="preserve"> </w:t>
      </w:r>
      <w:r w:rsidRPr="00DB1918">
        <w:rPr>
          <w:b/>
          <w:sz w:val="22"/>
          <w:szCs w:val="22"/>
        </w:rPr>
        <w:t>Вопрос поставлен на голосование</w:t>
      </w:r>
      <w:r w:rsidRPr="00DB1918">
        <w:rPr>
          <w:sz w:val="22"/>
          <w:szCs w:val="22"/>
        </w:rPr>
        <w:t xml:space="preserve">: «Включить заявку АО </w:t>
      </w:r>
      <w:proofErr w:type="spellStart"/>
      <w:r w:rsidRPr="00DB1918">
        <w:rPr>
          <w:sz w:val="22"/>
          <w:szCs w:val="22"/>
        </w:rPr>
        <w:t>племзавод</w:t>
      </w:r>
      <w:proofErr w:type="spellEnd"/>
      <w:r w:rsidRPr="00DB1918">
        <w:rPr>
          <w:sz w:val="22"/>
          <w:szCs w:val="22"/>
        </w:rPr>
        <w:t xml:space="preserve"> «Ярославка» в план поставки на 3 квартал 2022 года».</w:t>
      </w: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B1918">
        <w:rPr>
          <w:sz w:val="22"/>
          <w:szCs w:val="22"/>
        </w:rPr>
        <w:t>Заявка включена в план поставки на 3 квартал 2022 года.</w:t>
      </w: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DB1918" w:rsidRPr="00DB1918" w:rsidRDefault="00DB1918" w:rsidP="00DB1918">
      <w:pPr>
        <w:pStyle w:val="ac"/>
        <w:numPr>
          <w:ilvl w:val="0"/>
          <w:numId w:val="49"/>
        </w:numPr>
        <w:tabs>
          <w:tab w:val="left" w:pos="284"/>
        </w:tabs>
        <w:ind w:left="0" w:firstLine="284"/>
        <w:contextualSpacing/>
        <w:jc w:val="both"/>
        <w:rPr>
          <w:sz w:val="22"/>
          <w:szCs w:val="22"/>
        </w:rPr>
      </w:pPr>
      <w:r w:rsidRPr="00DB1918">
        <w:rPr>
          <w:sz w:val="22"/>
          <w:szCs w:val="22"/>
        </w:rPr>
        <w:t>Рассматривалась заявк</w:t>
      </w:r>
      <w:proofErr w:type="gramStart"/>
      <w:r w:rsidRPr="00DB1918">
        <w:rPr>
          <w:sz w:val="22"/>
          <w:szCs w:val="22"/>
        </w:rPr>
        <w:t>а ООО</w:t>
      </w:r>
      <w:proofErr w:type="gramEnd"/>
      <w:r w:rsidRPr="00DB1918">
        <w:rPr>
          <w:sz w:val="22"/>
          <w:szCs w:val="22"/>
        </w:rPr>
        <w:t xml:space="preserve"> «Агрофирма «Авангард»</w:t>
      </w:r>
      <w:r>
        <w:rPr>
          <w:sz w:val="22"/>
          <w:szCs w:val="22"/>
        </w:rPr>
        <w:t>.</w:t>
      </w:r>
      <w:r w:rsidRPr="00DB1918">
        <w:rPr>
          <w:sz w:val="22"/>
          <w:szCs w:val="22"/>
        </w:rPr>
        <w:t xml:space="preserve"> </w:t>
      </w:r>
      <w:r w:rsidRPr="00DB1918">
        <w:rPr>
          <w:b/>
          <w:sz w:val="22"/>
          <w:szCs w:val="22"/>
        </w:rPr>
        <w:t>Вопрос поставлен на голосование</w:t>
      </w:r>
      <w:r w:rsidRPr="00DB1918">
        <w:rPr>
          <w:sz w:val="22"/>
          <w:szCs w:val="22"/>
        </w:rPr>
        <w:t>: «Предварительно включить заявк</w:t>
      </w:r>
      <w:proofErr w:type="gramStart"/>
      <w:r w:rsidRPr="00DB1918">
        <w:rPr>
          <w:sz w:val="22"/>
          <w:szCs w:val="22"/>
        </w:rPr>
        <w:t>у ООО А</w:t>
      </w:r>
      <w:proofErr w:type="gramEnd"/>
      <w:r w:rsidRPr="00DB1918">
        <w:rPr>
          <w:sz w:val="22"/>
          <w:szCs w:val="22"/>
        </w:rPr>
        <w:t>грофирма «Авангард» в план поставки на декабрь 2021 года. Заявка подлежит исключению в случае не предоставления всех документов».</w:t>
      </w: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B1918">
        <w:rPr>
          <w:sz w:val="22"/>
          <w:szCs w:val="22"/>
        </w:rPr>
        <w:t>Заявка предварительно включена в план поставки на декабрь 2021 года.</w:t>
      </w:r>
    </w:p>
    <w:p w:rsidR="00DB1918" w:rsidRPr="00DB1918" w:rsidRDefault="00DB1918" w:rsidP="00DB1918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</w:p>
    <w:p w:rsidR="00DB1918" w:rsidRPr="00DB1918" w:rsidRDefault="00DB1918" w:rsidP="00DB1918">
      <w:pPr>
        <w:pStyle w:val="ac"/>
        <w:numPr>
          <w:ilvl w:val="0"/>
          <w:numId w:val="49"/>
        </w:numPr>
        <w:tabs>
          <w:tab w:val="left" w:pos="284"/>
        </w:tabs>
        <w:ind w:left="0" w:firstLine="284"/>
        <w:contextualSpacing/>
        <w:jc w:val="both"/>
        <w:rPr>
          <w:sz w:val="22"/>
          <w:szCs w:val="22"/>
        </w:rPr>
      </w:pPr>
      <w:r w:rsidRPr="00DB1918">
        <w:rPr>
          <w:sz w:val="22"/>
          <w:szCs w:val="22"/>
        </w:rPr>
        <w:t>Рассматривалась заявк</w:t>
      </w:r>
      <w:proofErr w:type="gramStart"/>
      <w:r w:rsidRPr="00DB1918">
        <w:rPr>
          <w:sz w:val="22"/>
          <w:szCs w:val="22"/>
        </w:rPr>
        <w:t>а ООО</w:t>
      </w:r>
      <w:proofErr w:type="gramEnd"/>
      <w:r w:rsidRPr="00DB1918">
        <w:rPr>
          <w:sz w:val="22"/>
          <w:szCs w:val="22"/>
        </w:rPr>
        <w:t xml:space="preserve"> «Некрасовский картофель»</w:t>
      </w:r>
      <w:r>
        <w:rPr>
          <w:sz w:val="22"/>
          <w:szCs w:val="22"/>
        </w:rPr>
        <w:t>.</w:t>
      </w:r>
      <w:r w:rsidRPr="00DB1918">
        <w:rPr>
          <w:sz w:val="22"/>
          <w:szCs w:val="22"/>
        </w:rPr>
        <w:t xml:space="preserve"> </w:t>
      </w:r>
      <w:r w:rsidRPr="00DB1918">
        <w:rPr>
          <w:b/>
          <w:sz w:val="22"/>
          <w:szCs w:val="22"/>
        </w:rPr>
        <w:t>Вопрос поставлен на голосование:</w:t>
      </w:r>
      <w:r w:rsidRPr="00DB1918">
        <w:rPr>
          <w:sz w:val="22"/>
          <w:szCs w:val="22"/>
        </w:rPr>
        <w:t xml:space="preserve"> «Предварительно включить заявк</w:t>
      </w:r>
      <w:proofErr w:type="gramStart"/>
      <w:r w:rsidRPr="00DB1918">
        <w:rPr>
          <w:sz w:val="22"/>
          <w:szCs w:val="22"/>
        </w:rPr>
        <w:t>у ООО</w:t>
      </w:r>
      <w:proofErr w:type="gramEnd"/>
      <w:r w:rsidRPr="00DB1918">
        <w:rPr>
          <w:sz w:val="22"/>
          <w:szCs w:val="22"/>
        </w:rPr>
        <w:t xml:space="preserve"> «Некрасовский картофель» в план поставки на июль 2022 года. Заявка подлежит исключению в случае не предоставления всех документов».</w:t>
      </w: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B1918">
        <w:rPr>
          <w:sz w:val="22"/>
          <w:szCs w:val="22"/>
        </w:rPr>
        <w:t>Заявка предварительно включена в план поставки на июль 2022 года.</w:t>
      </w:r>
    </w:p>
    <w:p w:rsidR="00DB1918" w:rsidRPr="00DB1918" w:rsidRDefault="00DB1918" w:rsidP="00DB1918">
      <w:pPr>
        <w:pStyle w:val="ac"/>
        <w:tabs>
          <w:tab w:val="left" w:pos="851"/>
        </w:tabs>
        <w:ind w:left="0"/>
        <w:jc w:val="both"/>
        <w:rPr>
          <w:b/>
          <w:sz w:val="22"/>
          <w:szCs w:val="22"/>
        </w:rPr>
      </w:pPr>
    </w:p>
    <w:p w:rsidR="00DB1918" w:rsidRPr="00DB1918" w:rsidRDefault="00DB1918" w:rsidP="00DB1918">
      <w:pPr>
        <w:pStyle w:val="ac"/>
        <w:tabs>
          <w:tab w:val="left" w:pos="851"/>
        </w:tabs>
        <w:ind w:left="0" w:firstLine="284"/>
        <w:jc w:val="both"/>
        <w:rPr>
          <w:sz w:val="22"/>
          <w:szCs w:val="22"/>
        </w:rPr>
      </w:pPr>
      <w:r w:rsidRPr="00DB1918">
        <w:rPr>
          <w:b/>
          <w:sz w:val="22"/>
          <w:szCs w:val="22"/>
        </w:rPr>
        <w:t xml:space="preserve">6) </w:t>
      </w:r>
      <w:r w:rsidRPr="00DB1918">
        <w:rPr>
          <w:sz w:val="22"/>
          <w:szCs w:val="22"/>
        </w:rPr>
        <w:t>Рассматривалась заявка АО «</w:t>
      </w:r>
      <w:proofErr w:type="spellStart"/>
      <w:r w:rsidRPr="00DB1918">
        <w:rPr>
          <w:sz w:val="22"/>
          <w:szCs w:val="22"/>
        </w:rPr>
        <w:t>Татищевское</w:t>
      </w:r>
      <w:proofErr w:type="spellEnd"/>
      <w:r w:rsidRPr="00DB1918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DB1918">
        <w:rPr>
          <w:sz w:val="22"/>
          <w:szCs w:val="22"/>
        </w:rPr>
        <w:t xml:space="preserve"> </w:t>
      </w:r>
      <w:r w:rsidRPr="00DB1918">
        <w:rPr>
          <w:b/>
          <w:sz w:val="22"/>
          <w:szCs w:val="22"/>
        </w:rPr>
        <w:t xml:space="preserve">Вопрос поставлен на голосование: </w:t>
      </w:r>
      <w:r w:rsidRPr="00DB1918">
        <w:rPr>
          <w:sz w:val="22"/>
          <w:szCs w:val="22"/>
        </w:rPr>
        <w:t>«Включить заявку АО «</w:t>
      </w:r>
      <w:proofErr w:type="spellStart"/>
      <w:r w:rsidRPr="00DB1918">
        <w:rPr>
          <w:sz w:val="22"/>
          <w:szCs w:val="22"/>
        </w:rPr>
        <w:t>Татищевское</w:t>
      </w:r>
      <w:proofErr w:type="spellEnd"/>
      <w:r w:rsidRPr="00DB1918">
        <w:rPr>
          <w:sz w:val="22"/>
          <w:szCs w:val="22"/>
        </w:rPr>
        <w:t>» в план поставки на январь 2022 года».</w:t>
      </w: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B1918">
        <w:rPr>
          <w:sz w:val="22"/>
          <w:szCs w:val="22"/>
        </w:rPr>
        <w:t>Заявка включена в план поставок на январь 2022 года.</w:t>
      </w:r>
    </w:p>
    <w:p w:rsidR="00DB1918" w:rsidRPr="00DB1918" w:rsidRDefault="00DB1918" w:rsidP="00DB1918">
      <w:pPr>
        <w:pStyle w:val="ac"/>
        <w:tabs>
          <w:tab w:val="left" w:pos="851"/>
        </w:tabs>
        <w:ind w:left="0"/>
        <w:jc w:val="both"/>
        <w:rPr>
          <w:b/>
          <w:sz w:val="22"/>
          <w:szCs w:val="22"/>
        </w:rPr>
      </w:pPr>
      <w:r w:rsidRPr="00DB1918">
        <w:rPr>
          <w:b/>
          <w:sz w:val="22"/>
          <w:szCs w:val="22"/>
        </w:rPr>
        <w:t>Первый вопрос рассмотрен.</w:t>
      </w:r>
    </w:p>
    <w:p w:rsidR="00DB1918" w:rsidRPr="00DB1918" w:rsidRDefault="00DB1918" w:rsidP="00DB1918">
      <w:pPr>
        <w:pStyle w:val="ac"/>
        <w:tabs>
          <w:tab w:val="left" w:pos="851"/>
        </w:tabs>
        <w:ind w:left="0" w:firstLine="284"/>
        <w:jc w:val="both"/>
        <w:rPr>
          <w:b/>
          <w:sz w:val="22"/>
          <w:szCs w:val="22"/>
        </w:rPr>
      </w:pP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DB1918">
        <w:rPr>
          <w:b/>
          <w:sz w:val="22"/>
          <w:szCs w:val="22"/>
          <w:u w:val="single"/>
        </w:rPr>
        <w:t>По второму вопросу:</w:t>
      </w: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B1918">
        <w:rPr>
          <w:sz w:val="22"/>
          <w:szCs w:val="22"/>
        </w:rPr>
        <w:t>План на декабрь 2021 года сформирован</w:t>
      </w:r>
      <w:r>
        <w:rPr>
          <w:sz w:val="22"/>
          <w:szCs w:val="22"/>
        </w:rPr>
        <w:t xml:space="preserve">. </w:t>
      </w:r>
      <w:r w:rsidRPr="00DB1918">
        <w:rPr>
          <w:b/>
          <w:sz w:val="22"/>
          <w:szCs w:val="22"/>
        </w:rPr>
        <w:t>Вопрос поставлен на голосование:</w:t>
      </w:r>
      <w:r>
        <w:rPr>
          <w:b/>
          <w:sz w:val="22"/>
          <w:szCs w:val="22"/>
        </w:rPr>
        <w:t xml:space="preserve"> </w:t>
      </w:r>
      <w:r w:rsidRPr="00DB1918">
        <w:rPr>
          <w:sz w:val="22"/>
          <w:szCs w:val="22"/>
        </w:rPr>
        <w:t>«Принять план поставки сельскохозяйственной техники на декабрь 2021 года. Предложить генеральному директору утвердить план поставки».</w:t>
      </w: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B1918">
        <w:rPr>
          <w:sz w:val="22"/>
          <w:szCs w:val="22"/>
        </w:rPr>
        <w:t>Голосовали:</w:t>
      </w:r>
    </w:p>
    <w:p w:rsidR="00DB1918" w:rsidRPr="00DB1918" w:rsidRDefault="00DB1918" w:rsidP="00DB1918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B1918">
        <w:rPr>
          <w:sz w:val="22"/>
          <w:szCs w:val="22"/>
        </w:rPr>
        <w:t>За: единогласно</w:t>
      </w:r>
    </w:p>
    <w:p w:rsidR="00DB1918" w:rsidRPr="00DB1918" w:rsidRDefault="00DB1918" w:rsidP="00DB1918">
      <w:pPr>
        <w:jc w:val="both"/>
        <w:rPr>
          <w:b/>
          <w:sz w:val="22"/>
          <w:szCs w:val="22"/>
        </w:rPr>
      </w:pPr>
      <w:r w:rsidRPr="00DB1918">
        <w:rPr>
          <w:b/>
          <w:sz w:val="22"/>
          <w:szCs w:val="22"/>
        </w:rPr>
        <w:t>Второй вопрос рассмотрен.</w:t>
      </w:r>
    </w:p>
    <w:p w:rsidR="0045728B" w:rsidRPr="0045728B" w:rsidRDefault="0045728B" w:rsidP="0045728B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8F1BEC" w:rsidRPr="0045728B" w:rsidRDefault="008F1BEC" w:rsidP="0045728B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45728B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03E8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880B7B"/>
    <w:multiLevelType w:val="hybridMultilevel"/>
    <w:tmpl w:val="CAB64DD8"/>
    <w:lvl w:ilvl="0" w:tplc="BB5EBCA0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8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37"/>
  </w:num>
  <w:num w:numId="5">
    <w:abstractNumId w:val="28"/>
  </w:num>
  <w:num w:numId="6">
    <w:abstractNumId w:val="3"/>
  </w:num>
  <w:num w:numId="7">
    <w:abstractNumId w:val="23"/>
  </w:num>
  <w:num w:numId="8">
    <w:abstractNumId w:val="15"/>
  </w:num>
  <w:num w:numId="9">
    <w:abstractNumId w:val="31"/>
  </w:num>
  <w:num w:numId="10">
    <w:abstractNumId w:val="12"/>
  </w:num>
  <w:num w:numId="11">
    <w:abstractNumId w:val="33"/>
  </w:num>
  <w:num w:numId="12">
    <w:abstractNumId w:val="5"/>
  </w:num>
  <w:num w:numId="13">
    <w:abstractNumId w:val="17"/>
  </w:num>
  <w:num w:numId="14">
    <w:abstractNumId w:val="40"/>
  </w:num>
  <w:num w:numId="15">
    <w:abstractNumId w:val="22"/>
  </w:num>
  <w:num w:numId="16">
    <w:abstractNumId w:val="44"/>
  </w:num>
  <w:num w:numId="17">
    <w:abstractNumId w:val="19"/>
  </w:num>
  <w:num w:numId="18">
    <w:abstractNumId w:val="26"/>
  </w:num>
  <w:num w:numId="19">
    <w:abstractNumId w:val="34"/>
  </w:num>
  <w:num w:numId="20">
    <w:abstractNumId w:val="14"/>
  </w:num>
  <w:num w:numId="21">
    <w:abstractNumId w:val="29"/>
  </w:num>
  <w:num w:numId="22">
    <w:abstractNumId w:val="41"/>
  </w:num>
  <w:num w:numId="23">
    <w:abstractNumId w:val="42"/>
  </w:num>
  <w:num w:numId="24">
    <w:abstractNumId w:val="27"/>
  </w:num>
  <w:num w:numId="25">
    <w:abstractNumId w:val="16"/>
  </w:num>
  <w:num w:numId="26">
    <w:abstractNumId w:val="25"/>
  </w:num>
  <w:num w:numId="27">
    <w:abstractNumId w:val="35"/>
  </w:num>
  <w:num w:numId="28">
    <w:abstractNumId w:val="30"/>
  </w:num>
  <w:num w:numId="29">
    <w:abstractNumId w:val="36"/>
  </w:num>
  <w:num w:numId="30">
    <w:abstractNumId w:val="8"/>
  </w:num>
  <w:num w:numId="31">
    <w:abstractNumId w:val="0"/>
  </w:num>
  <w:num w:numId="32">
    <w:abstractNumId w:val="9"/>
  </w:num>
  <w:num w:numId="33">
    <w:abstractNumId w:val="3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0"/>
  </w:num>
  <w:num w:numId="37">
    <w:abstractNumId w:val="32"/>
  </w:num>
  <w:num w:numId="38">
    <w:abstractNumId w:val="6"/>
  </w:num>
  <w:num w:numId="39">
    <w:abstractNumId w:val="43"/>
  </w:num>
  <w:num w:numId="40">
    <w:abstractNumId w:val="2"/>
  </w:num>
  <w:num w:numId="41">
    <w:abstractNumId w:val="10"/>
  </w:num>
  <w:num w:numId="42">
    <w:abstractNumId w:val="39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0B1E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54A8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172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68F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55A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6BD5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4F2F"/>
    <w:rsid w:val="0030503B"/>
    <w:rsid w:val="0030504E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6D1F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28B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83D68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6F5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B4604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492A"/>
    <w:rsid w:val="00675145"/>
    <w:rsid w:val="006752E5"/>
    <w:rsid w:val="00675570"/>
    <w:rsid w:val="006764F8"/>
    <w:rsid w:val="00677B5E"/>
    <w:rsid w:val="00677B6D"/>
    <w:rsid w:val="00680211"/>
    <w:rsid w:val="00682E45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39D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32EB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318"/>
    <w:rsid w:val="007936C1"/>
    <w:rsid w:val="00793AA7"/>
    <w:rsid w:val="00795D12"/>
    <w:rsid w:val="007968C9"/>
    <w:rsid w:val="00797025"/>
    <w:rsid w:val="007970A5"/>
    <w:rsid w:val="00797307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5E5B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AA1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1DB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178F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D7151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4FE5"/>
    <w:rsid w:val="00B451F2"/>
    <w:rsid w:val="00B454BA"/>
    <w:rsid w:val="00B45FEB"/>
    <w:rsid w:val="00B477EA"/>
    <w:rsid w:val="00B47889"/>
    <w:rsid w:val="00B51DD5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A7FA1"/>
    <w:rsid w:val="00BB0E36"/>
    <w:rsid w:val="00BB2573"/>
    <w:rsid w:val="00BB30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1DA6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453B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18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3725D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2A3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2021-12-13T07:37:00Z</dcterms:created>
  <dcterms:modified xsi:type="dcterms:W3CDTF">2021-12-13T07:39:00Z</dcterms:modified>
</cp:coreProperties>
</file>