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EB55C1" w:rsidRPr="00F01B3B" w:rsidRDefault="00EB55C1" w:rsidP="00EB55C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F01B3B">
        <w:rPr>
          <w:sz w:val="22"/>
          <w:szCs w:val="22"/>
        </w:rPr>
        <w:t xml:space="preserve">г. Ярославль </w:t>
      </w:r>
      <w:r w:rsidRPr="00F01B3B">
        <w:rPr>
          <w:sz w:val="22"/>
          <w:szCs w:val="22"/>
        </w:rPr>
        <w:tab/>
        <w:t>14 октября 2019 г.</w:t>
      </w:r>
    </w:p>
    <w:p w:rsidR="00EB55C1" w:rsidRPr="00F01B3B" w:rsidRDefault="00EB55C1" w:rsidP="00EB55C1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EB55C1" w:rsidRPr="00F01B3B" w:rsidRDefault="00EB55C1" w:rsidP="00EB55C1">
      <w:pPr>
        <w:ind w:right="99"/>
        <w:rPr>
          <w:sz w:val="22"/>
          <w:szCs w:val="22"/>
        </w:rPr>
      </w:pPr>
      <w:r w:rsidRPr="00F01B3B">
        <w:rPr>
          <w:b/>
          <w:bCs/>
          <w:sz w:val="22"/>
          <w:szCs w:val="22"/>
        </w:rPr>
        <w:t>Дата проведения заседания лизинговой комиссии:</w:t>
      </w:r>
      <w:r w:rsidRPr="00F01B3B">
        <w:rPr>
          <w:sz w:val="22"/>
          <w:szCs w:val="22"/>
        </w:rPr>
        <w:t xml:space="preserve"> 14 октября 2019 г.</w:t>
      </w:r>
    </w:p>
    <w:p w:rsidR="00EB55C1" w:rsidRPr="00F01B3B" w:rsidRDefault="00EB55C1" w:rsidP="00EB55C1">
      <w:pPr>
        <w:ind w:right="99"/>
        <w:rPr>
          <w:sz w:val="22"/>
          <w:szCs w:val="22"/>
        </w:rPr>
      </w:pPr>
      <w:r w:rsidRPr="00F01B3B">
        <w:rPr>
          <w:b/>
          <w:bCs/>
          <w:sz w:val="22"/>
          <w:szCs w:val="22"/>
        </w:rPr>
        <w:t>Время проведения заседания лизинговой комиссии:</w:t>
      </w:r>
      <w:r w:rsidRPr="00F01B3B">
        <w:rPr>
          <w:sz w:val="22"/>
          <w:szCs w:val="22"/>
        </w:rPr>
        <w:t xml:space="preserve"> 14 час. 00 мин.</w:t>
      </w:r>
    </w:p>
    <w:p w:rsidR="00F819DE" w:rsidRPr="00F01B3B" w:rsidRDefault="00F819DE" w:rsidP="00F819DE">
      <w:pPr>
        <w:ind w:right="99"/>
        <w:jc w:val="both"/>
        <w:rPr>
          <w:sz w:val="22"/>
          <w:szCs w:val="22"/>
        </w:rPr>
      </w:pPr>
      <w:r w:rsidRPr="00F01B3B">
        <w:rPr>
          <w:b/>
          <w:bCs/>
          <w:sz w:val="22"/>
          <w:szCs w:val="22"/>
        </w:rPr>
        <w:t>Место проведения заседания лизинговой комиссии:</w:t>
      </w:r>
      <w:r w:rsidRPr="00F01B3B">
        <w:rPr>
          <w:sz w:val="22"/>
          <w:szCs w:val="22"/>
        </w:rPr>
        <w:t xml:space="preserve"> </w:t>
      </w:r>
      <w:proofErr w:type="gramStart"/>
      <w:r w:rsidRPr="00F01B3B">
        <w:rPr>
          <w:rStyle w:val="14"/>
          <w:sz w:val="22"/>
          <w:szCs w:val="22"/>
        </w:rPr>
        <w:t>г</w:t>
      </w:r>
      <w:proofErr w:type="gramEnd"/>
      <w:r w:rsidRPr="00F01B3B">
        <w:rPr>
          <w:rStyle w:val="14"/>
          <w:sz w:val="22"/>
          <w:szCs w:val="22"/>
        </w:rPr>
        <w:t xml:space="preserve">. Ярославль, ул. </w:t>
      </w:r>
      <w:proofErr w:type="spellStart"/>
      <w:r w:rsidRPr="00F01B3B">
        <w:rPr>
          <w:rStyle w:val="14"/>
          <w:sz w:val="22"/>
          <w:szCs w:val="22"/>
        </w:rPr>
        <w:t>Трефолева</w:t>
      </w:r>
      <w:proofErr w:type="spellEnd"/>
      <w:r w:rsidRPr="00F01B3B">
        <w:rPr>
          <w:rStyle w:val="14"/>
          <w:sz w:val="22"/>
          <w:szCs w:val="22"/>
        </w:rPr>
        <w:t xml:space="preserve">, 20 Г, </w:t>
      </w:r>
      <w:proofErr w:type="spellStart"/>
      <w:r w:rsidRPr="00F01B3B">
        <w:rPr>
          <w:rStyle w:val="14"/>
          <w:sz w:val="22"/>
          <w:szCs w:val="22"/>
        </w:rPr>
        <w:t>каб</w:t>
      </w:r>
      <w:proofErr w:type="spellEnd"/>
      <w:r w:rsidRPr="00F01B3B">
        <w:rPr>
          <w:rStyle w:val="14"/>
          <w:sz w:val="22"/>
          <w:szCs w:val="22"/>
        </w:rPr>
        <w:t>. 205</w:t>
      </w:r>
      <w:r w:rsidRPr="00F01B3B">
        <w:rPr>
          <w:rStyle w:val="13"/>
          <w:sz w:val="22"/>
          <w:szCs w:val="22"/>
        </w:rPr>
        <w:t>.</w:t>
      </w:r>
    </w:p>
    <w:p w:rsidR="00F819DE" w:rsidRPr="00F01B3B" w:rsidRDefault="00F819DE" w:rsidP="00F819DE">
      <w:pPr>
        <w:ind w:right="99"/>
        <w:jc w:val="both"/>
        <w:rPr>
          <w:b/>
          <w:bCs/>
          <w:sz w:val="22"/>
          <w:szCs w:val="22"/>
        </w:rPr>
      </w:pPr>
      <w:r w:rsidRPr="00F01B3B">
        <w:rPr>
          <w:b/>
          <w:bCs/>
          <w:sz w:val="22"/>
          <w:szCs w:val="22"/>
        </w:rPr>
        <w:t xml:space="preserve">Из 5 членов Совета лизинговой комиссии Открытого акционерного общества «Ярославльагропромтехснаб» на заседании присутствовали </w:t>
      </w:r>
      <w:r w:rsidR="003B4817" w:rsidRPr="00F01B3B">
        <w:rPr>
          <w:b/>
          <w:bCs/>
          <w:sz w:val="22"/>
          <w:szCs w:val="22"/>
        </w:rPr>
        <w:t>пятеро</w:t>
      </w:r>
      <w:r w:rsidRPr="00F01B3B">
        <w:rPr>
          <w:b/>
          <w:bCs/>
          <w:sz w:val="22"/>
          <w:szCs w:val="22"/>
        </w:rPr>
        <w:t>. Кворум имеется. Заседание правомочно.</w:t>
      </w:r>
    </w:p>
    <w:p w:rsidR="00F819DE" w:rsidRPr="00F01B3B" w:rsidRDefault="00F819DE" w:rsidP="00F819DE">
      <w:pPr>
        <w:pStyle w:val="Default"/>
        <w:ind w:right="99"/>
        <w:rPr>
          <w:color w:val="auto"/>
          <w:sz w:val="22"/>
          <w:szCs w:val="22"/>
        </w:rPr>
      </w:pPr>
    </w:p>
    <w:p w:rsidR="00EB55C1" w:rsidRPr="00F01B3B" w:rsidRDefault="00EB55C1" w:rsidP="00EB55C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F01B3B">
        <w:rPr>
          <w:b/>
          <w:bCs/>
          <w:color w:val="auto"/>
          <w:sz w:val="22"/>
          <w:szCs w:val="22"/>
        </w:rPr>
        <w:t>Повестка дня:</w:t>
      </w:r>
    </w:p>
    <w:p w:rsidR="00EB55C1" w:rsidRPr="00F01B3B" w:rsidRDefault="00EB55C1" w:rsidP="00EB55C1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F01B3B">
        <w:rPr>
          <w:bCs/>
          <w:color w:val="auto"/>
          <w:sz w:val="22"/>
          <w:szCs w:val="22"/>
        </w:rPr>
        <w:t>1) Рассмотрение заявок лизингополучателей.</w:t>
      </w:r>
    </w:p>
    <w:p w:rsidR="00EB55C1" w:rsidRPr="00F01B3B" w:rsidRDefault="00EB55C1" w:rsidP="00EB55C1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F01B3B">
        <w:rPr>
          <w:bCs/>
          <w:color w:val="auto"/>
          <w:sz w:val="22"/>
          <w:szCs w:val="22"/>
        </w:rPr>
        <w:t>2) Разное.</w:t>
      </w:r>
    </w:p>
    <w:p w:rsidR="00EB55C1" w:rsidRPr="00F01B3B" w:rsidRDefault="00EB55C1" w:rsidP="00EB55C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EB55C1" w:rsidRPr="00F01B3B" w:rsidRDefault="00EB55C1" w:rsidP="00EB55C1">
      <w:pPr>
        <w:jc w:val="both"/>
        <w:rPr>
          <w:b/>
          <w:sz w:val="22"/>
          <w:szCs w:val="22"/>
        </w:rPr>
      </w:pPr>
      <w:r w:rsidRPr="00F01B3B">
        <w:rPr>
          <w:b/>
          <w:sz w:val="22"/>
          <w:szCs w:val="22"/>
        </w:rPr>
        <w:t>По первому вопросу:</w:t>
      </w:r>
    </w:p>
    <w:p w:rsidR="00EB55C1" w:rsidRPr="00F01B3B" w:rsidRDefault="00EB55C1" w:rsidP="00EB55C1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F01B3B">
        <w:rPr>
          <w:sz w:val="22"/>
          <w:szCs w:val="22"/>
        </w:rPr>
        <w:t>Рассматривалась заявка АО «</w:t>
      </w:r>
      <w:proofErr w:type="spellStart"/>
      <w:r w:rsidRPr="00F01B3B">
        <w:rPr>
          <w:sz w:val="22"/>
          <w:szCs w:val="22"/>
        </w:rPr>
        <w:t>Татищевское</w:t>
      </w:r>
      <w:proofErr w:type="spellEnd"/>
      <w:r w:rsidRPr="00F01B3B">
        <w:rPr>
          <w:sz w:val="22"/>
          <w:szCs w:val="22"/>
        </w:rPr>
        <w:t xml:space="preserve">». </w:t>
      </w:r>
      <w:r w:rsidRPr="00F01B3B">
        <w:rPr>
          <w:b/>
          <w:sz w:val="22"/>
          <w:szCs w:val="22"/>
        </w:rPr>
        <w:t>Вопрос поставлен на голосование</w:t>
      </w:r>
      <w:r w:rsidRPr="00F01B3B">
        <w:rPr>
          <w:sz w:val="22"/>
          <w:szCs w:val="22"/>
        </w:rPr>
        <w:t>: «Включить заявку АО «</w:t>
      </w:r>
      <w:proofErr w:type="spellStart"/>
      <w:r w:rsidRPr="00F01B3B">
        <w:rPr>
          <w:sz w:val="22"/>
          <w:szCs w:val="22"/>
        </w:rPr>
        <w:t>Татищевское</w:t>
      </w:r>
      <w:proofErr w:type="spellEnd"/>
      <w:r w:rsidRPr="00F01B3B">
        <w:rPr>
          <w:sz w:val="22"/>
          <w:szCs w:val="22"/>
        </w:rPr>
        <w:t>» в план поставки на январь 2020г.».</w:t>
      </w:r>
    </w:p>
    <w:p w:rsidR="00EB55C1" w:rsidRPr="00F01B3B" w:rsidRDefault="00EB55C1" w:rsidP="00EB55C1">
      <w:pPr>
        <w:pStyle w:val="ac"/>
        <w:ind w:left="0"/>
        <w:jc w:val="both"/>
        <w:rPr>
          <w:sz w:val="22"/>
          <w:szCs w:val="22"/>
        </w:rPr>
      </w:pPr>
      <w:r w:rsidRPr="00F01B3B">
        <w:rPr>
          <w:sz w:val="22"/>
          <w:szCs w:val="22"/>
        </w:rPr>
        <w:t>Заявка включена в план поставки на январь 2020 года.</w:t>
      </w:r>
    </w:p>
    <w:p w:rsidR="00EB55C1" w:rsidRPr="00F01B3B" w:rsidRDefault="00EB55C1" w:rsidP="00EB55C1">
      <w:pPr>
        <w:pStyle w:val="ac"/>
        <w:ind w:left="0"/>
        <w:jc w:val="both"/>
        <w:rPr>
          <w:sz w:val="22"/>
          <w:szCs w:val="22"/>
        </w:rPr>
      </w:pPr>
    </w:p>
    <w:p w:rsidR="00EB55C1" w:rsidRPr="00F01B3B" w:rsidRDefault="00EB55C1" w:rsidP="00EB55C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F01B3B">
        <w:rPr>
          <w:sz w:val="22"/>
          <w:szCs w:val="22"/>
        </w:rPr>
        <w:t>2)</w:t>
      </w:r>
      <w:r w:rsidRPr="00F01B3B">
        <w:rPr>
          <w:b/>
          <w:sz w:val="22"/>
          <w:szCs w:val="22"/>
        </w:rPr>
        <w:t xml:space="preserve"> </w:t>
      </w:r>
      <w:r w:rsidRPr="00F01B3B">
        <w:rPr>
          <w:sz w:val="22"/>
          <w:szCs w:val="22"/>
        </w:rPr>
        <w:t>Рассматривала</w:t>
      </w:r>
      <w:r w:rsidR="004F0028" w:rsidRPr="00F01B3B">
        <w:rPr>
          <w:sz w:val="22"/>
          <w:szCs w:val="22"/>
        </w:rPr>
        <w:t>сь заявк</w:t>
      </w:r>
      <w:proofErr w:type="gramStart"/>
      <w:r w:rsidR="004F0028" w:rsidRPr="00F01B3B">
        <w:rPr>
          <w:sz w:val="22"/>
          <w:szCs w:val="22"/>
        </w:rPr>
        <w:t>а ООО</w:t>
      </w:r>
      <w:proofErr w:type="gramEnd"/>
      <w:r w:rsidR="004F0028" w:rsidRPr="00F01B3B">
        <w:rPr>
          <w:sz w:val="22"/>
          <w:szCs w:val="22"/>
        </w:rPr>
        <w:t xml:space="preserve"> «Красный октябрь». </w:t>
      </w:r>
      <w:r w:rsidRPr="00F01B3B">
        <w:rPr>
          <w:sz w:val="22"/>
          <w:szCs w:val="22"/>
        </w:rPr>
        <w:t>Заявка не может быть рассмотрена и включена в план поставки, поскольку данный товар не включен в Номенклатуру машиностроительной продукции, утвержденной Департаментом АПК ЯО.</w:t>
      </w:r>
    </w:p>
    <w:p w:rsidR="00EB55C1" w:rsidRPr="00F01B3B" w:rsidRDefault="00EB55C1" w:rsidP="00EB55C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F01B3B">
        <w:rPr>
          <w:b/>
          <w:sz w:val="22"/>
          <w:szCs w:val="22"/>
        </w:rPr>
        <w:t>Первый вопрос рассмотрен.</w:t>
      </w:r>
    </w:p>
    <w:p w:rsidR="00EB55C1" w:rsidRPr="00F01B3B" w:rsidRDefault="00EB55C1" w:rsidP="00EB55C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EB55C1" w:rsidRPr="00F01B3B" w:rsidRDefault="00EB55C1" w:rsidP="00EB55C1">
      <w:pPr>
        <w:jc w:val="both"/>
        <w:rPr>
          <w:b/>
          <w:sz w:val="22"/>
          <w:szCs w:val="22"/>
        </w:rPr>
      </w:pPr>
      <w:r w:rsidRPr="00F01B3B">
        <w:rPr>
          <w:b/>
          <w:sz w:val="22"/>
          <w:szCs w:val="22"/>
        </w:rPr>
        <w:t>По второму вопросу:</w:t>
      </w:r>
    </w:p>
    <w:p w:rsidR="00EB55C1" w:rsidRPr="00F01B3B" w:rsidRDefault="004F0028" w:rsidP="00EB55C1">
      <w:pPr>
        <w:jc w:val="both"/>
        <w:rPr>
          <w:sz w:val="22"/>
          <w:szCs w:val="22"/>
        </w:rPr>
      </w:pPr>
      <w:r w:rsidRPr="00F01B3B">
        <w:rPr>
          <w:sz w:val="22"/>
          <w:szCs w:val="22"/>
        </w:rPr>
        <w:t>О</w:t>
      </w:r>
      <w:r w:rsidR="00EB55C1" w:rsidRPr="00F01B3B">
        <w:rPr>
          <w:sz w:val="22"/>
          <w:szCs w:val="22"/>
        </w:rPr>
        <w:t xml:space="preserve"> возлож</w:t>
      </w:r>
      <w:r w:rsidRPr="00F01B3B">
        <w:rPr>
          <w:sz w:val="22"/>
          <w:szCs w:val="22"/>
        </w:rPr>
        <w:t>ении</w:t>
      </w:r>
      <w:r w:rsidR="00EB55C1" w:rsidRPr="00F01B3B">
        <w:rPr>
          <w:sz w:val="22"/>
          <w:szCs w:val="22"/>
        </w:rPr>
        <w:t xml:space="preserve"> временно</w:t>
      </w:r>
      <w:r w:rsidRPr="00F01B3B">
        <w:rPr>
          <w:sz w:val="22"/>
          <w:szCs w:val="22"/>
        </w:rPr>
        <w:t>го</w:t>
      </w:r>
      <w:r w:rsidR="00EB55C1" w:rsidRPr="00F01B3B">
        <w:rPr>
          <w:sz w:val="22"/>
          <w:szCs w:val="22"/>
        </w:rPr>
        <w:t xml:space="preserve"> исполнени</w:t>
      </w:r>
      <w:r w:rsidRPr="00F01B3B">
        <w:rPr>
          <w:sz w:val="22"/>
          <w:szCs w:val="22"/>
        </w:rPr>
        <w:t>я</w:t>
      </w:r>
      <w:r w:rsidR="00EB55C1" w:rsidRPr="00F01B3B">
        <w:rPr>
          <w:sz w:val="22"/>
          <w:szCs w:val="22"/>
        </w:rPr>
        <w:t xml:space="preserve"> обязанностей Председателя комиссии.</w:t>
      </w:r>
    </w:p>
    <w:p w:rsidR="00F819DE" w:rsidRPr="00F01B3B" w:rsidRDefault="00EB55C1" w:rsidP="00EB55C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F01B3B">
        <w:rPr>
          <w:b/>
          <w:sz w:val="22"/>
          <w:szCs w:val="22"/>
        </w:rPr>
        <w:t>Второй вопрос рассмотрен.</w:t>
      </w:r>
    </w:p>
    <w:p w:rsidR="00F819DE" w:rsidRPr="00F01B3B" w:rsidRDefault="00F819DE" w:rsidP="00F819DE">
      <w:pPr>
        <w:pStyle w:val="a3"/>
        <w:tabs>
          <w:tab w:val="left" w:pos="7938"/>
        </w:tabs>
        <w:spacing w:before="0" w:beforeAutospacing="0" w:after="0" w:afterAutospacing="0"/>
        <w:ind w:right="99"/>
        <w:jc w:val="both"/>
        <w:rPr>
          <w:sz w:val="22"/>
          <w:szCs w:val="22"/>
        </w:rPr>
      </w:pPr>
    </w:p>
    <w:sectPr w:rsidR="00F819DE" w:rsidRPr="00F01B3B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2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1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12"/>
  </w:num>
  <w:num w:numId="14">
    <w:abstractNumId w:val="33"/>
  </w:num>
  <w:num w:numId="15">
    <w:abstractNumId w:val="16"/>
  </w:num>
  <w:num w:numId="16">
    <w:abstractNumId w:val="36"/>
  </w:num>
  <w:num w:numId="17">
    <w:abstractNumId w:val="14"/>
  </w:num>
  <w:num w:numId="18">
    <w:abstractNumId w:val="20"/>
  </w:num>
  <w:num w:numId="19">
    <w:abstractNumId w:val="28"/>
  </w:num>
  <w:num w:numId="20">
    <w:abstractNumId w:val="9"/>
  </w:num>
  <w:num w:numId="21">
    <w:abstractNumId w:val="23"/>
  </w:num>
  <w:num w:numId="22">
    <w:abstractNumId w:val="34"/>
  </w:num>
  <w:num w:numId="23">
    <w:abstractNumId w:val="35"/>
  </w:num>
  <w:num w:numId="24">
    <w:abstractNumId w:val="21"/>
  </w:num>
  <w:num w:numId="25">
    <w:abstractNumId w:val="11"/>
  </w:num>
  <w:num w:numId="26">
    <w:abstractNumId w:val="19"/>
  </w:num>
  <w:num w:numId="27">
    <w:abstractNumId w:val="29"/>
  </w:num>
  <w:num w:numId="28">
    <w:abstractNumId w:val="24"/>
  </w:num>
  <w:num w:numId="29">
    <w:abstractNumId w:val="30"/>
  </w:num>
  <w:num w:numId="30">
    <w:abstractNumId w:val="5"/>
  </w:num>
  <w:num w:numId="31">
    <w:abstractNumId w:val="0"/>
  </w:num>
  <w:num w:numId="32">
    <w:abstractNumId w:val="6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26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170A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028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B3B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2019-12-18T07:30:00Z</dcterms:created>
  <dcterms:modified xsi:type="dcterms:W3CDTF">2019-12-19T06:32:00Z</dcterms:modified>
</cp:coreProperties>
</file>